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hAnsi="Century Gothic"/>
          <w:sz w:val="28"/>
          <w:szCs w:val="28"/>
        </w:rPr>
        <w:id w:val="2847394"/>
        <w:docPartObj>
          <w:docPartGallery w:val="Cover Pages"/>
          <w:docPartUnique/>
        </w:docPartObj>
      </w:sdtPr>
      <w:sdtEndPr>
        <w:rPr>
          <w:rFonts w:eastAsiaTheme="majorEastAsia" w:cstheme="majorBidi"/>
          <w:color w:val="948A54" w:themeColor="background2" w:themeShade="80"/>
          <w:sz w:val="24"/>
          <w:szCs w:val="24"/>
        </w:rPr>
      </w:sdtEndPr>
      <w:sdtContent>
        <w:p w14:paraId="403C829F" w14:textId="2D279927" w:rsidR="0008798C" w:rsidRPr="00BE726C" w:rsidRDefault="00EA7D2C">
          <w:pPr>
            <w:snapToGrid w:val="0"/>
            <w:rPr>
              <w:rFonts w:ascii="Century Gothic" w:hAnsi="Century Gothic"/>
              <w:sz w:val="28"/>
              <w:szCs w:val="28"/>
            </w:rPr>
          </w:pPr>
          <w:r w:rsidRPr="00BE726C">
            <w:rPr>
              <w:rFonts w:ascii="Century Gothic" w:hAnsi="Century Gothic"/>
              <w:noProof/>
              <w:sz w:val="28"/>
              <w:szCs w:val="28"/>
              <w:lang w:eastAsia="es-ES_tradn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64BF999" wp14:editId="4C2E7411">
                    <wp:simplePos x="0" y="0"/>
                    <wp:positionH relativeFrom="column">
                      <wp:posOffset>4394835</wp:posOffset>
                    </wp:positionH>
                    <wp:positionV relativeFrom="paragraph">
                      <wp:posOffset>-8517890</wp:posOffset>
                    </wp:positionV>
                    <wp:extent cx="1828800" cy="976630"/>
                    <wp:effectExtent l="635" t="3810" r="0" b="0"/>
                    <wp:wrapNone/>
                    <wp:docPr id="1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00" cy="976630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AADAC" w14:textId="77777777" w:rsidR="00784943" w:rsidRDefault="00784943">
                                  <w:pPr>
                                    <w:rPr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2"/>
                                      <w:szCs w:val="92"/>
                                      <w:lang w:val="es-ES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2EBFAC" w14:textId="77777777" w:rsidR="00784943" w:rsidRDefault="00784943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Otoño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4BF999" id="Group 9" o:spid="_x0000_s1026" style="position:absolute;margin-left:346.05pt;margin-top:-670.7pt;width:2in;height:76.9pt;z-index:251663360" coordorigin="8895,1230" coordsize="2865,1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10290;top:1230;width:1470;height:1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      <v:textbox>
                        <w:txbxContent>
                          <w:p w14:paraId="50BAADAC" w14:textId="77777777" w:rsidR="00784943" w:rsidRDefault="00784943">
                            <w:pPr>
                              <w:rPr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2"/>
                                <w:szCs w:val="92"/>
                                <w:lang w:val="es-ES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8" type="#_x0000_t32" style="position:absolute;left:10290;top:1590;width:0;height:6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" strokecolor="white" strokeweight="1.5pt"/>
                    <v:shape id="Text Box 12" o:spid="_x0000_s1029" type="#_x0000_t202" style="position:absolute;left:8895;top:1455;width:136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    <v:textbox>
                        <w:txbxContent>
                          <w:p w14:paraId="7D2EBFAC" w14:textId="77777777" w:rsidR="00784943" w:rsidRDefault="0078494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Otoño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6C6BEB6B" w14:textId="0CB11353" w:rsidR="00190E08" w:rsidRPr="00BE726C" w:rsidRDefault="00163B12" w:rsidP="00163B12">
          <w:pPr>
            <w:pStyle w:val="Prrafodelista"/>
            <w:spacing w:line="480" w:lineRule="auto"/>
            <w:ind w:left="0"/>
            <w:jc w:val="center"/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Proyecto </w:t>
          </w:r>
          <w:r w:rsidR="00707278"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V</w:t>
          </w:r>
          <w:r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I</w:t>
          </w:r>
          <w:r w:rsidR="00600F1D"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I</w:t>
          </w:r>
          <w:r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Campamento de verano de Gimnasia Rítmica</w:t>
          </w:r>
        </w:p>
        <w:p w14:paraId="265E39B1" w14:textId="0F817D67" w:rsidR="00163B12" w:rsidRPr="00BE726C" w:rsidRDefault="00163B12" w:rsidP="00163B12">
          <w:pPr>
            <w:pStyle w:val="Prrafodelista"/>
            <w:spacing w:line="480" w:lineRule="auto"/>
            <w:ind w:left="0"/>
            <w:jc w:val="center"/>
            <w:rPr>
              <w:rFonts w:ascii="Century Gothic" w:hAnsi="Century Gothic"/>
              <w:b/>
              <w:color w:val="262626" w:themeColor="text1" w:themeTint="D9"/>
              <w:sz w:val="28"/>
              <w:szCs w:val="2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Club GR </w:t>
          </w:r>
          <w:r w:rsidR="00600F1D"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M</w:t>
          </w:r>
          <w:r w:rsidRPr="00BE726C">
            <w:rPr>
              <w:rFonts w:ascii="Century Gothic" w:hAnsi="Century Gothic"/>
              <w:b/>
              <w:color w:val="262626" w:themeColor="text1" w:themeTint="D9"/>
              <w:sz w:val="52"/>
              <w:szCs w:val="52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ejorada del Campo</w:t>
          </w:r>
        </w:p>
        <w:p w14:paraId="03336A07" w14:textId="77777777" w:rsidR="00190E08" w:rsidRPr="00BE726C" w:rsidRDefault="00190E08" w:rsidP="00190E08">
          <w:pPr>
            <w:rPr>
              <w:rFonts w:ascii="Century Gothic" w:eastAsiaTheme="majorEastAsia" w:hAnsi="Century Gothic" w:cstheme="majorBidi"/>
              <w:sz w:val="28"/>
              <w:szCs w:val="28"/>
            </w:rPr>
          </w:pPr>
        </w:p>
        <w:p w14:paraId="66772F49" w14:textId="77777777" w:rsidR="00190E08" w:rsidRPr="00BE726C" w:rsidRDefault="00190E08" w:rsidP="00190E08">
          <w:pPr>
            <w:rPr>
              <w:rFonts w:ascii="Century Gothic" w:eastAsiaTheme="majorEastAsia" w:hAnsi="Century Gothic" w:cstheme="majorBidi"/>
              <w:sz w:val="28"/>
              <w:szCs w:val="28"/>
            </w:rPr>
          </w:pPr>
        </w:p>
        <w:p w14:paraId="055DEBD3" w14:textId="77777777" w:rsidR="009F0059" w:rsidRPr="00BE726C" w:rsidRDefault="009F0059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7F2CC222" w14:textId="77777777" w:rsidR="00A015C8" w:rsidRPr="00BE726C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7320934D" w14:textId="77777777" w:rsidR="00A015C8" w:rsidRPr="00BE726C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43BFE20A" w14:textId="77777777" w:rsidR="00A015C8" w:rsidRPr="00BE726C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334F7738" w14:textId="77777777" w:rsidR="00A015C8" w:rsidRPr="00BE726C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0A9D742B" w14:textId="77777777" w:rsidR="00A015C8" w:rsidRPr="00BE726C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305226C9" w14:textId="01411BDC" w:rsidR="00A015C8" w:rsidRDefault="00A015C8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39D68770" w14:textId="76169639" w:rsidR="00BE726C" w:rsidRDefault="00BE726C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5B8DF966" w14:textId="70A59F16" w:rsidR="00BE726C" w:rsidRDefault="00BE726C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1CD4F173" w14:textId="77777777" w:rsidR="00BE726C" w:rsidRPr="00BE726C" w:rsidRDefault="00BE726C" w:rsidP="009F0059">
          <w:pPr>
            <w:spacing w:line="480" w:lineRule="auto"/>
            <w:jc w:val="both"/>
            <w:rPr>
              <w:rFonts w:ascii="Century Gothic" w:hAnsi="Century Gothic"/>
              <w:sz w:val="28"/>
              <w:szCs w:val="28"/>
            </w:rPr>
          </w:pPr>
        </w:p>
        <w:p w14:paraId="09B4E4C7" w14:textId="2417ED8A" w:rsidR="009F0059" w:rsidRPr="00914097" w:rsidRDefault="009F0059" w:rsidP="009F0059">
          <w:pPr>
            <w:spacing w:line="480" w:lineRule="auto"/>
            <w:jc w:val="both"/>
            <w:rPr>
              <w:rFonts w:ascii="Century Gothic" w:hAnsi="Century Gothic"/>
              <w:color w:val="595959" w:themeColor="text1" w:themeTint="A6"/>
              <w:sz w:val="24"/>
              <w:szCs w:val="24"/>
            </w:rPr>
          </w:pP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lastRenderedPageBreak/>
            <w:t xml:space="preserve">El Club G.R. Mejorada del Campo realiza este proyecto deportivo con el fin de </w:t>
          </w:r>
          <w:r w:rsidR="00A015C8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presentar el </w:t>
          </w:r>
          <w:r w:rsidR="007B330B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V</w:t>
          </w:r>
          <w:r w:rsidR="00A015C8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I Campus </w:t>
          </w:r>
          <w:r w:rsidR="00A14820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de Gimnasia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 Rítmica.</w:t>
          </w:r>
        </w:p>
        <w:p w14:paraId="7BB950C6" w14:textId="4293FD1B" w:rsidR="009F0059" w:rsidRPr="00914097" w:rsidRDefault="009F0059" w:rsidP="009F0059">
          <w:pPr>
            <w:spacing w:line="480" w:lineRule="auto"/>
            <w:jc w:val="both"/>
            <w:rPr>
              <w:rFonts w:ascii="Century Gothic" w:hAnsi="Century Gothic"/>
              <w:color w:val="595959" w:themeColor="text1" w:themeTint="A6"/>
              <w:sz w:val="24"/>
              <w:szCs w:val="24"/>
            </w:rPr>
          </w:pP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La razón de esta </w:t>
          </w:r>
          <w:r w:rsidR="00A015C8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presentación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 es continuar con</w:t>
          </w:r>
          <w:r w:rsidRPr="00914097">
            <w:rPr>
              <w:rFonts w:ascii="Century Gothic" w:eastAsiaTheme="majorEastAsia" w:hAnsi="Century Gothic" w:cstheme="majorBidi"/>
              <w:color w:val="595959" w:themeColor="text1" w:themeTint="A6"/>
              <w:sz w:val="24"/>
              <w:szCs w:val="24"/>
            </w:rPr>
            <w:t xml:space="preserve"> 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el servicio que estaba realizando en las instalaciones del Ayuntamiento de Mejorada del Campo de la actividad </w:t>
          </w:r>
          <w:r w:rsidR="00A015C8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del Campus de verano de Gimnasia Rítmica</w:t>
          </w:r>
          <w:r w:rsidR="007B330B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 desde 2015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.</w:t>
          </w:r>
        </w:p>
        <w:p w14:paraId="0F5CBBC3" w14:textId="1276EE48" w:rsidR="00451817" w:rsidRPr="00914097" w:rsidRDefault="009F0059" w:rsidP="00451817">
          <w:pPr>
            <w:spacing w:line="480" w:lineRule="auto"/>
            <w:rPr>
              <w:rFonts w:ascii="Century Gothic" w:eastAsiaTheme="majorEastAsia" w:hAnsi="Century Gothic" w:cstheme="majorBidi"/>
              <w:color w:val="595959" w:themeColor="text1" w:themeTint="A6"/>
              <w:sz w:val="24"/>
              <w:szCs w:val="24"/>
            </w:rPr>
          </w:pP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Este proyecto va dirigido al Ay</w:t>
          </w:r>
          <w:r w:rsidR="00AC2CA5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u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ntamiento de Mejorada del Campo y en concreto a la </w:t>
          </w:r>
          <w:r w:rsidR="00BE726C"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concejalía</w:t>
          </w:r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 xml:space="preserve"> de deportes </w:t>
          </w:r>
          <w:proofErr w:type="gramStart"/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del mismo</w:t>
          </w:r>
          <w:proofErr w:type="gramEnd"/>
          <w:r w:rsidRPr="00914097">
            <w:rPr>
              <w:rFonts w:ascii="Century Gothic" w:hAnsi="Century Gothic"/>
              <w:color w:val="595959" w:themeColor="text1" w:themeTint="A6"/>
              <w:sz w:val="24"/>
              <w:szCs w:val="24"/>
            </w:rPr>
            <w:t>.</w:t>
          </w:r>
        </w:p>
        <w:p w14:paraId="739BD6D1" w14:textId="77777777" w:rsidR="00451817" w:rsidRPr="00914097" w:rsidRDefault="00451817" w:rsidP="00451817">
          <w:pPr>
            <w:spacing w:line="480" w:lineRule="auto"/>
            <w:rPr>
              <w:rFonts w:ascii="Century Gothic" w:eastAsiaTheme="majorEastAsia" w:hAnsi="Century Gothic" w:cstheme="majorBidi"/>
              <w:sz w:val="24"/>
              <w:szCs w:val="24"/>
            </w:rPr>
          </w:pPr>
        </w:p>
        <w:p w14:paraId="3C8D0BDC" w14:textId="77777777" w:rsidR="00451817" w:rsidRPr="00914097" w:rsidRDefault="00451817" w:rsidP="00451817">
          <w:pPr>
            <w:spacing w:line="480" w:lineRule="auto"/>
            <w:rPr>
              <w:rFonts w:ascii="Century Gothic" w:eastAsiaTheme="majorEastAsia" w:hAnsi="Century Gothic" w:cstheme="majorBidi"/>
              <w:sz w:val="24"/>
              <w:szCs w:val="24"/>
            </w:rPr>
          </w:pPr>
        </w:p>
        <w:p w14:paraId="0A0CBB2F" w14:textId="77777777" w:rsidR="00451817" w:rsidRPr="00914097" w:rsidRDefault="00451817" w:rsidP="00451817">
          <w:pPr>
            <w:spacing w:line="480" w:lineRule="auto"/>
            <w:rPr>
              <w:rFonts w:ascii="Century Gothic" w:eastAsiaTheme="majorEastAsia" w:hAnsi="Century Gothic" w:cstheme="majorBidi"/>
              <w:sz w:val="24"/>
              <w:szCs w:val="24"/>
            </w:rPr>
          </w:pPr>
        </w:p>
        <w:p w14:paraId="2575BFC2" w14:textId="77777777" w:rsidR="00451817" w:rsidRPr="00914097" w:rsidRDefault="00451817" w:rsidP="00451817">
          <w:pPr>
            <w:spacing w:line="480" w:lineRule="auto"/>
            <w:rPr>
              <w:rFonts w:ascii="Century Gothic" w:eastAsiaTheme="majorEastAsia" w:hAnsi="Century Gothic" w:cstheme="majorBidi"/>
              <w:sz w:val="24"/>
              <w:szCs w:val="24"/>
            </w:rPr>
          </w:pPr>
        </w:p>
        <w:p w14:paraId="5669DF3C" w14:textId="4D6A8A74" w:rsidR="00755552" w:rsidRPr="00914097" w:rsidRDefault="00D57000" w:rsidP="00DF4647">
          <w:pPr>
            <w:spacing w:line="480" w:lineRule="auto"/>
            <w:rPr>
              <w:rFonts w:ascii="Century Gothic" w:eastAsiaTheme="majorEastAsia" w:hAnsi="Century Gothic" w:cstheme="majorBidi"/>
              <w:color w:val="948A54" w:themeColor="background2" w:themeShade="80"/>
              <w:sz w:val="24"/>
              <w:szCs w:val="24"/>
            </w:rPr>
          </w:pPr>
        </w:p>
      </w:sdtContent>
    </w:sdt>
    <w:p w14:paraId="36A5EF51" w14:textId="77777777" w:rsidR="00A015C8" w:rsidRPr="00914097" w:rsidRDefault="004C37CD" w:rsidP="00A015C8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sz w:val="24"/>
          <w:szCs w:val="24"/>
        </w:rPr>
        <w:br w:type="page"/>
      </w:r>
      <w:r w:rsidR="00A015C8" w:rsidRPr="00914097">
        <w:rPr>
          <w:rFonts w:ascii="Century Gothic" w:hAnsi="Century Gothic"/>
          <w:b/>
          <w:color w:val="FE58F2"/>
          <w:sz w:val="24"/>
          <w:szCs w:val="24"/>
        </w:rPr>
        <w:lastRenderedPageBreak/>
        <w:t>1. Actividad y metodología</w:t>
      </w:r>
    </w:p>
    <w:p w14:paraId="16DACD32" w14:textId="77777777" w:rsidR="00A015C8" w:rsidRPr="00914097" w:rsidRDefault="00A015C8" w:rsidP="00A015C8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La Gimnasia Rítmica como deporte Olímpico es un deporte muy completo a nivel físico e intelectual, ya que físicamente requiere una disciplina, un fondo y una metodología específica, y por otro lado es un deporte intelectualmente rápido y de valores. La rapidez de respuesta, el trabajo físico, el trabajo en equipo, la motricidad de tren superior, inferior y visual, el compañerismo, el compromiso, la disciplina, la elasticidad… son componentes del día a día de nuestro deporte y nuestras alumnas.</w:t>
      </w:r>
    </w:p>
    <w:p w14:paraId="62FEB7AD" w14:textId="5C894C76" w:rsidR="00A015C8" w:rsidRPr="00914097" w:rsidRDefault="00A015C8" w:rsidP="00A015C8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Hace ya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seis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ediciones creamos este campus para alumnas de nuestra actividad</w:t>
      </w:r>
      <w:r w:rsidR="007B330B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anual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, alumnas de otros clubs y otras personas interesadas en realizar un campus específico de Gimnasia Rítmica.</w:t>
      </w:r>
    </w:p>
    <w:p w14:paraId="60D950BF" w14:textId="77777777" w:rsidR="00A015C8" w:rsidRPr="00914097" w:rsidRDefault="00A015C8" w:rsidP="00A015C8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El objetivo del campus es acercar este deporte a quienes no lo conocen durante las vacaciones de verano y dar un servicio de mantenimiento, mejora y entrenamiento a quién ya está metido en este deporte. Debido al tiempo que tenemos y al nivel de exigencia de este deporte, </w:t>
      </w:r>
      <w:r w:rsidR="004775E6" w:rsidRPr="00914097">
        <w:rPr>
          <w:rFonts w:ascii="Century Gothic" w:hAnsi="Century Gothic"/>
          <w:color w:val="595959" w:themeColor="text1" w:themeTint="A6"/>
          <w:sz w:val="24"/>
          <w:szCs w:val="24"/>
        </w:rPr>
        <w:t>también realizamos otras actividades relacionadas con la música, el ritmo, el baile… además de juegos y el horario de piscina diario.</w:t>
      </w:r>
    </w:p>
    <w:p w14:paraId="48129098" w14:textId="6616DA25" w:rsidR="00C751EF" w:rsidRPr="00914097" w:rsidRDefault="00C751EF" w:rsidP="00A015C8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Por otra parte, en el mes de julio las gimnastas de mayor nivel </w:t>
      </w:r>
      <w:r w:rsidR="00125133" w:rsidRPr="00914097">
        <w:rPr>
          <w:rFonts w:ascii="Century Gothic" w:hAnsi="Century Gothic"/>
          <w:color w:val="595959" w:themeColor="text1" w:themeTint="A6"/>
          <w:sz w:val="24"/>
          <w:szCs w:val="24"/>
        </w:rPr>
        <w:t>(nivel nacional) entrenan todas esas horas, ya que es su pretemporada, comienzan competiciones y clasificatorios nacionales en septiembre.</w:t>
      </w:r>
    </w:p>
    <w:p w14:paraId="6771650E" w14:textId="77777777" w:rsidR="00D3200C" w:rsidRPr="00914097" w:rsidRDefault="00D3200C" w:rsidP="00042DFD">
      <w:pPr>
        <w:pStyle w:val="Prrafodelista"/>
        <w:spacing w:line="480" w:lineRule="auto"/>
        <w:ind w:left="0"/>
        <w:rPr>
          <w:rFonts w:ascii="Century Gothic" w:hAnsi="Century Gothic"/>
          <w:b/>
          <w:color w:val="FF4074"/>
          <w:sz w:val="24"/>
          <w:szCs w:val="24"/>
        </w:rPr>
      </w:pPr>
    </w:p>
    <w:p w14:paraId="4D813416" w14:textId="77777777" w:rsidR="00042DFD" w:rsidRPr="00914097" w:rsidRDefault="00AF3DD3" w:rsidP="00042DFD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lastRenderedPageBreak/>
        <w:t>2</w:t>
      </w:r>
      <w:r w:rsidR="00611CEC" w:rsidRPr="00914097">
        <w:rPr>
          <w:rFonts w:ascii="Century Gothic" w:hAnsi="Century Gothic"/>
          <w:b/>
          <w:color w:val="FE58F2"/>
          <w:sz w:val="24"/>
          <w:szCs w:val="24"/>
        </w:rPr>
        <w:t xml:space="preserve">. </w:t>
      </w:r>
      <w:r w:rsidRPr="00914097">
        <w:rPr>
          <w:rFonts w:ascii="Century Gothic" w:hAnsi="Century Gothic"/>
          <w:b/>
          <w:color w:val="FE58F2"/>
          <w:sz w:val="24"/>
          <w:szCs w:val="24"/>
        </w:rPr>
        <w:t>Objetivos de la Actividad</w:t>
      </w:r>
    </w:p>
    <w:p w14:paraId="70B7FCCB" w14:textId="77777777" w:rsidR="00AF3DD3" w:rsidRPr="00914097" w:rsidRDefault="00AF3DD3" w:rsidP="006D0732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  <w:u w:val="single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Generales:</w:t>
      </w:r>
    </w:p>
    <w:p w14:paraId="5D69D88D" w14:textId="77777777" w:rsidR="00AF3DD3" w:rsidRPr="00914097" w:rsidRDefault="00AF3DD3" w:rsidP="006D0732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1. Formación Integral de los deportistas (tanto a nivel personal, como deportivo). Completando el proceso formativo-educativo de los alumnos. Además de enseñarles valores como el respeto, el compañerismo, el trabajo en equipo, el compromiso…</w:t>
      </w:r>
    </w:p>
    <w:p w14:paraId="40A58D23" w14:textId="77777777" w:rsidR="00AF3DD3" w:rsidRPr="00914097" w:rsidRDefault="00AF3DD3" w:rsidP="0046565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2. Creación de hábitos saludables. Reforzando y educando en modelos saludables de vida.</w:t>
      </w:r>
      <w:r w:rsidR="00190A3C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</w:t>
      </w:r>
    </w:p>
    <w:p w14:paraId="2A24517B" w14:textId="77777777" w:rsidR="0046565C" w:rsidRPr="00914097" w:rsidRDefault="0046565C" w:rsidP="0046565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3. Tener un ambiente de diversión y aprendizaje.</w:t>
      </w:r>
    </w:p>
    <w:p w14:paraId="4E56A663" w14:textId="77777777" w:rsidR="00AF3DD3" w:rsidRPr="00914097" w:rsidRDefault="00AF3DD3" w:rsidP="006D0732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  <w:u w:val="single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Específicos:</w:t>
      </w:r>
    </w:p>
    <w:p w14:paraId="6D3A0179" w14:textId="77777777" w:rsidR="00AF3DD3" w:rsidRPr="00914097" w:rsidRDefault="00AF3DD3" w:rsidP="006D0732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1. Dotar de herramientas, habilidades y capacidades a cada alumno según su nivel y su motivación.</w:t>
      </w:r>
    </w:p>
    <w:p w14:paraId="6557732B" w14:textId="2DF36876" w:rsidR="00190A3C" w:rsidRPr="00914097" w:rsidRDefault="00190A3C" w:rsidP="006D0732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2. Enseñar las distintas modalidades de la Gimnasia Rítmica (conjunto e individual), el manejo de los 5 aparatos (cuerda, aro, pelota, mazas y cinta) y de las diferentes dificultades de este depo</w:t>
      </w:r>
      <w:r w:rsidR="007B330B" w:rsidRPr="00914097">
        <w:rPr>
          <w:rFonts w:ascii="Century Gothic" w:hAnsi="Century Gothic"/>
          <w:color w:val="595959" w:themeColor="text1" w:themeTint="A6"/>
          <w:sz w:val="24"/>
          <w:szCs w:val="24"/>
        </w:rPr>
        <w:t>rte (Giros, saltos, equilibrios,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flexibilidad</w:t>
      </w:r>
      <w:r w:rsidR="007B330B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y acrobacias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).</w:t>
      </w:r>
    </w:p>
    <w:p w14:paraId="168CE66C" w14:textId="77777777" w:rsidR="00C751EF" w:rsidRPr="00914097" w:rsidRDefault="00C751EF" w:rsidP="008E6684">
      <w:pPr>
        <w:pStyle w:val="Prrafodelista"/>
        <w:spacing w:line="480" w:lineRule="auto"/>
        <w:ind w:left="0"/>
        <w:rPr>
          <w:rFonts w:ascii="Century Gothic" w:hAnsi="Century Gothic"/>
          <w:b/>
          <w:color w:val="595959" w:themeColor="text1" w:themeTint="A6"/>
          <w:sz w:val="24"/>
          <w:szCs w:val="24"/>
        </w:rPr>
      </w:pPr>
    </w:p>
    <w:p w14:paraId="66EA2E55" w14:textId="77777777" w:rsidR="00FF78A0" w:rsidRPr="00914097" w:rsidRDefault="004775E6" w:rsidP="008E6684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t>3. Edades del campamento</w:t>
      </w:r>
    </w:p>
    <w:p w14:paraId="41005A6E" w14:textId="3A855551" w:rsidR="004775E6" w:rsidRPr="00914097" w:rsidRDefault="004775E6" w:rsidP="008E6684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El campamento de Gimnasia Rítmica acepta a todo aquel que quiera apuntarse de a partir de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4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años.</w:t>
      </w:r>
    </w:p>
    <w:p w14:paraId="0B4E5584" w14:textId="77777777" w:rsidR="00DF4647" w:rsidRPr="00914097" w:rsidRDefault="00DF4647" w:rsidP="008E6684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459A08D9" w14:textId="77777777" w:rsidR="004775E6" w:rsidRPr="00914097" w:rsidRDefault="004775E6" w:rsidP="008E6684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t>4. Grupos</w:t>
      </w:r>
    </w:p>
    <w:p w14:paraId="69EEE84D" w14:textId="38F739C8" w:rsidR="00DF4647" w:rsidRPr="00914097" w:rsidRDefault="004775E6" w:rsidP="008E6684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Los grupos se dividirán por nivel, ya que adaptaremos el aprendizaje en función de la base que tengan los participantes.</w:t>
      </w:r>
      <w:r w:rsidR="00C751EF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Con un máximo de </w:t>
      </w:r>
      <w:r w:rsidR="00813F6D" w:rsidRPr="00914097">
        <w:rPr>
          <w:rFonts w:ascii="Century Gothic" w:hAnsi="Century Gothic"/>
          <w:color w:val="595959" w:themeColor="text1" w:themeTint="A6"/>
          <w:sz w:val="24"/>
          <w:szCs w:val="24"/>
        </w:rPr>
        <w:t>30</w:t>
      </w:r>
      <w:r w:rsidR="005C11CD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alumnos en el campus por semana.</w:t>
      </w:r>
      <w:r w:rsidR="007F033F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(máximo </w:t>
      </w:r>
      <w:r w:rsidR="00895FCC" w:rsidRPr="00914097">
        <w:rPr>
          <w:rFonts w:ascii="Century Gothic" w:hAnsi="Century Gothic"/>
          <w:color w:val="595959" w:themeColor="text1" w:themeTint="A6"/>
          <w:sz w:val="24"/>
          <w:szCs w:val="24"/>
        </w:rPr>
        <w:t>10</w:t>
      </w:r>
      <w:r w:rsidR="007F033F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gimnastas por entrenadora)</w:t>
      </w:r>
    </w:p>
    <w:p w14:paraId="74170A0B" w14:textId="77777777" w:rsidR="005C11CD" w:rsidRPr="00914097" w:rsidRDefault="005C11CD" w:rsidP="008E6684">
      <w:pPr>
        <w:pStyle w:val="Prrafodelista"/>
        <w:spacing w:line="480" w:lineRule="auto"/>
        <w:ind w:left="0"/>
        <w:rPr>
          <w:rFonts w:ascii="Century Gothic" w:hAnsi="Century Gothic"/>
          <w:b/>
          <w:color w:val="595959" w:themeColor="text1" w:themeTint="A6"/>
          <w:sz w:val="24"/>
          <w:szCs w:val="24"/>
        </w:rPr>
      </w:pPr>
    </w:p>
    <w:p w14:paraId="0E53D04E" w14:textId="5F689F7C" w:rsidR="00FF78A0" w:rsidRPr="00914097" w:rsidRDefault="004775E6" w:rsidP="008E6684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t>5. Lugar de realización del campus</w:t>
      </w:r>
    </w:p>
    <w:p w14:paraId="6FBA2139" w14:textId="77777777" w:rsidR="00B16831" w:rsidRPr="00914097" w:rsidRDefault="004775E6" w:rsidP="00A14FB9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Debido a las necesidades de este deporte </w:t>
      </w:r>
      <w:r w:rsidR="00955009" w:rsidRPr="00914097">
        <w:rPr>
          <w:rFonts w:ascii="Century Gothic" w:hAnsi="Century Gothic"/>
          <w:color w:val="595959" w:themeColor="text1" w:themeTint="A6"/>
          <w:sz w:val="24"/>
          <w:szCs w:val="24"/>
        </w:rPr>
        <w:t>precisamos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un espacio con una altura mínima de 8 metros para poder realizar la actividad</w:t>
      </w:r>
      <w:r w:rsidR="00A14FB9" w:rsidRPr="00914097">
        <w:rPr>
          <w:rFonts w:ascii="Century Gothic" w:hAnsi="Century Gothic"/>
          <w:color w:val="595959" w:themeColor="text1" w:themeTint="A6"/>
          <w:sz w:val="24"/>
          <w:szCs w:val="24"/>
        </w:rPr>
        <w:t>, además de un espacio dónde entren 2 tapices de Gimnasia rítmica</w:t>
      </w:r>
      <w:r w:rsidR="00955009" w:rsidRPr="00914097">
        <w:rPr>
          <w:rFonts w:ascii="Century Gothic" w:hAnsi="Century Gothic"/>
          <w:color w:val="595959" w:themeColor="text1" w:themeTint="A6"/>
          <w:sz w:val="24"/>
          <w:szCs w:val="24"/>
        </w:rPr>
        <w:t>, como hemos comentado en uno están las alumnas del campus y en el otro las gimnastas del club de nivel nacional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. </w:t>
      </w:r>
    </w:p>
    <w:p w14:paraId="5C621C28" w14:textId="55391B57" w:rsidR="00A14FB9" w:rsidRPr="00914097" w:rsidRDefault="007A49AC" w:rsidP="00A14FB9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l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año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pasado realizamos el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campus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en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el pabellón del IES Los Olivos.</w:t>
      </w:r>
    </w:p>
    <w:p w14:paraId="2D669525" w14:textId="1A41ADDD" w:rsidR="00B16831" w:rsidRPr="00914097" w:rsidRDefault="00C751EF" w:rsidP="00895FC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La piscina es un servicio que también </w:t>
      </w:r>
      <w:r w:rsidR="00DE12D1" w:rsidRPr="00914097">
        <w:rPr>
          <w:rFonts w:ascii="Century Gothic" w:hAnsi="Century Gothic"/>
          <w:color w:val="595959" w:themeColor="text1" w:themeTint="A6"/>
          <w:sz w:val="24"/>
          <w:szCs w:val="24"/>
        </w:rPr>
        <w:t>utilizamos desde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que comenzó este servicio.</w:t>
      </w:r>
    </w:p>
    <w:p w14:paraId="64B7BE3E" w14:textId="387707D4" w:rsidR="00895FCC" w:rsidRDefault="00895FCC" w:rsidP="00895FCC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4974115A" w14:textId="04CA9286" w:rsidR="00914097" w:rsidRDefault="00914097" w:rsidP="00895FCC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6A63D693" w14:textId="132BB293" w:rsidR="00914097" w:rsidRDefault="00914097" w:rsidP="00895FCC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0E6E7DD5" w14:textId="3FDE1258" w:rsidR="00914097" w:rsidRDefault="00914097" w:rsidP="00895FCC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45729C20" w14:textId="77777777" w:rsidR="00914097" w:rsidRPr="00914097" w:rsidRDefault="00914097" w:rsidP="00895FCC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6123EF3A" w14:textId="559ACFE8" w:rsidR="0046565C" w:rsidRPr="00914097" w:rsidRDefault="0046565C" w:rsidP="0046565C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lastRenderedPageBreak/>
        <w:t xml:space="preserve">6. Horario </w:t>
      </w:r>
    </w:p>
    <w:p w14:paraId="6E568925" w14:textId="780F8947" w:rsidR="0046565C" w:rsidRPr="00914097" w:rsidRDefault="0046565C" w:rsidP="007A49A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El horario del campus es de 9:00 a 14:00</w:t>
      </w:r>
      <w:r w:rsidR="007A49AC" w:rsidRPr="00914097">
        <w:rPr>
          <w:rFonts w:ascii="Century Gothic" w:hAnsi="Century Gothic"/>
          <w:color w:val="595959" w:themeColor="text1" w:themeTint="A6"/>
          <w:sz w:val="24"/>
          <w:szCs w:val="24"/>
        </w:rPr>
        <w:t>.</w:t>
      </w:r>
    </w:p>
    <w:p w14:paraId="4420F933" w14:textId="348FE946" w:rsidR="00AF09CA" w:rsidRPr="00914097" w:rsidRDefault="00AF09CA" w:rsidP="00EA7D2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El campus se realizará en las semanas señaladas a continuación:</w:t>
      </w:r>
    </w:p>
    <w:p w14:paraId="4E4288C0" w14:textId="73D6409E" w:rsidR="007A49AC" w:rsidRPr="00914097" w:rsidRDefault="007A49AC" w:rsidP="007A49AC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Semana 1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sym w:font="Wingdings" w:char="F0E0"/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del 2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7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 junio al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1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julio.</w:t>
      </w:r>
    </w:p>
    <w:p w14:paraId="39277A3A" w14:textId="557D31CD" w:rsidR="007A49AC" w:rsidRPr="00914097" w:rsidRDefault="007A49AC" w:rsidP="007A49AC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Semana 2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sym w:font="Wingdings" w:char="F0E0"/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del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4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8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 julio.</w:t>
      </w:r>
    </w:p>
    <w:p w14:paraId="57499A4B" w14:textId="19B87FF2" w:rsidR="007A49AC" w:rsidRPr="00914097" w:rsidRDefault="007A49AC" w:rsidP="007A49AC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Semana 3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sym w:font="Wingdings" w:char="F0E0"/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del 1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1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 1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5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 julio.</w:t>
      </w:r>
    </w:p>
    <w:p w14:paraId="3DB10F9B" w14:textId="386ACDBF" w:rsidR="007A49AC" w:rsidRPr="00914097" w:rsidRDefault="007A49AC" w:rsidP="007A49AC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Semana 4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sym w:font="Wingdings" w:char="F0E0"/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del 1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8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 2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2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 julio.</w:t>
      </w:r>
    </w:p>
    <w:p w14:paraId="4CB0776A" w14:textId="5B8980DB" w:rsidR="007A49AC" w:rsidRPr="00914097" w:rsidRDefault="007A49AC" w:rsidP="007A49AC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Semana 5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sym w:font="Wingdings" w:char="F0E0"/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del 2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5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 </w:t>
      </w:r>
      <w:r w:rsidR="00600F1D" w:rsidRPr="00914097">
        <w:rPr>
          <w:rFonts w:ascii="Century Gothic" w:hAnsi="Century Gothic"/>
          <w:color w:val="595959" w:themeColor="text1" w:themeTint="A6"/>
          <w:sz w:val="24"/>
          <w:szCs w:val="24"/>
        </w:rPr>
        <w:t>29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 julio.</w:t>
      </w:r>
    </w:p>
    <w:p w14:paraId="02A0A519" w14:textId="77777777" w:rsidR="00AF09CA" w:rsidRPr="00914097" w:rsidRDefault="00AF09CA" w:rsidP="00EA7D2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698A0A80" w14:textId="775CC036" w:rsidR="00EA7D2C" w:rsidRPr="00914097" w:rsidRDefault="00092E6A" w:rsidP="00092E6A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t xml:space="preserve">7. </w:t>
      </w:r>
      <w:r w:rsidR="00EA7D2C" w:rsidRPr="00914097">
        <w:rPr>
          <w:rFonts w:ascii="Century Gothic" w:hAnsi="Century Gothic"/>
          <w:b/>
          <w:color w:val="FE58F2"/>
          <w:sz w:val="24"/>
          <w:szCs w:val="24"/>
        </w:rPr>
        <w:t>Actividades del Campus</w:t>
      </w:r>
    </w:p>
    <w:p w14:paraId="6FC1D2DF" w14:textId="77777777" w:rsidR="00EA7D2C" w:rsidRPr="00914097" w:rsidRDefault="00EA7D2C" w:rsidP="00EA7D2C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Aparatos de Gimnasia Rítmica </w:t>
      </w:r>
    </w:p>
    <w:p w14:paraId="79C3B74F" w14:textId="77777777" w:rsidR="00EA7D2C" w:rsidRPr="00914097" w:rsidRDefault="00EA7D2C" w:rsidP="001B279F">
      <w:pPr>
        <w:pStyle w:val="Prrafodelista"/>
        <w:numPr>
          <w:ilvl w:val="1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Cuerda</w:t>
      </w:r>
    </w:p>
    <w:p w14:paraId="645C4D1B" w14:textId="77777777" w:rsidR="00EA7D2C" w:rsidRPr="00914097" w:rsidRDefault="00EA7D2C" w:rsidP="001B279F">
      <w:pPr>
        <w:pStyle w:val="Prrafodelista"/>
        <w:numPr>
          <w:ilvl w:val="1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Cinta</w:t>
      </w:r>
    </w:p>
    <w:p w14:paraId="4406E4F1" w14:textId="77777777" w:rsidR="00EA7D2C" w:rsidRPr="00914097" w:rsidRDefault="00EA7D2C" w:rsidP="001B279F">
      <w:pPr>
        <w:pStyle w:val="Prrafodelista"/>
        <w:numPr>
          <w:ilvl w:val="1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Mazas</w:t>
      </w:r>
    </w:p>
    <w:p w14:paraId="5789CD1D" w14:textId="77777777" w:rsidR="00EA7D2C" w:rsidRPr="00914097" w:rsidRDefault="00EA7D2C" w:rsidP="001B279F">
      <w:pPr>
        <w:pStyle w:val="Prrafodelista"/>
        <w:numPr>
          <w:ilvl w:val="1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Pelota</w:t>
      </w:r>
    </w:p>
    <w:p w14:paraId="5C8EAA06" w14:textId="662E281F" w:rsidR="00EA7D2C" w:rsidRPr="00914097" w:rsidRDefault="00EA7D2C" w:rsidP="001B279F">
      <w:pPr>
        <w:pStyle w:val="Prrafodelista"/>
        <w:numPr>
          <w:ilvl w:val="1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Aro</w:t>
      </w:r>
    </w:p>
    <w:p w14:paraId="13C60C33" w14:textId="77777777" w:rsidR="007A49AC" w:rsidRPr="00914097" w:rsidRDefault="007A49AC" w:rsidP="007A49AC">
      <w:pPr>
        <w:ind w:left="1080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681D95DF" w14:textId="77777777" w:rsidR="00EA7D2C" w:rsidRPr="00914097" w:rsidRDefault="00EA7D2C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Flexibilidad</w:t>
      </w:r>
    </w:p>
    <w:p w14:paraId="520B8937" w14:textId="77777777" w:rsidR="00EA7D2C" w:rsidRPr="00914097" w:rsidRDefault="00EA7D2C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Acrobacias</w:t>
      </w:r>
    </w:p>
    <w:p w14:paraId="1F9BF0D4" w14:textId="643D8828" w:rsidR="00EA7D2C" w:rsidRPr="00914097" w:rsidRDefault="00DF4647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Talleres de manualidades relacionados con el deporte</w:t>
      </w:r>
    </w:p>
    <w:p w14:paraId="7B65658C" w14:textId="4DCAE674" w:rsidR="00DF4647" w:rsidRPr="00914097" w:rsidRDefault="00DF4647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Coreografías</w:t>
      </w:r>
    </w:p>
    <w:p w14:paraId="576EB963" w14:textId="7BF7C1A9" w:rsidR="00DF4647" w:rsidRPr="00914097" w:rsidRDefault="00DF4647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proofErr w:type="spellStart"/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Gymkana</w:t>
      </w:r>
      <w:proofErr w:type="spellEnd"/>
    </w:p>
    <w:p w14:paraId="705353CE" w14:textId="6AA8A045" w:rsidR="00DF4647" w:rsidRPr="00914097" w:rsidRDefault="00DF4647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Juegos</w:t>
      </w:r>
    </w:p>
    <w:p w14:paraId="5B50196B" w14:textId="3D7E44B7" w:rsidR="00DF4647" w:rsidRPr="00914097" w:rsidRDefault="00DF4647" w:rsidP="001B279F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Piscina…</w:t>
      </w:r>
    </w:p>
    <w:p w14:paraId="440800B9" w14:textId="77777777" w:rsidR="00DF0C19" w:rsidRPr="00914097" w:rsidRDefault="00DF0C19" w:rsidP="00AF09CA">
      <w:pPr>
        <w:pStyle w:val="Prrafodelista"/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16E35745" w14:textId="77777777" w:rsidR="00914097" w:rsidRDefault="00914097" w:rsidP="00190A3C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</w:p>
    <w:p w14:paraId="1574A5A8" w14:textId="77777777" w:rsidR="00914097" w:rsidRDefault="00914097" w:rsidP="00190A3C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</w:p>
    <w:p w14:paraId="28A5F89B" w14:textId="77777777" w:rsidR="00914097" w:rsidRDefault="00914097" w:rsidP="00190A3C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</w:p>
    <w:p w14:paraId="175A6891" w14:textId="3703D242" w:rsidR="00190A3C" w:rsidRPr="00914097" w:rsidRDefault="00AF09CA" w:rsidP="00190A3C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lastRenderedPageBreak/>
        <w:t>8</w:t>
      </w:r>
      <w:r w:rsidR="00190A3C" w:rsidRPr="00914097">
        <w:rPr>
          <w:rFonts w:ascii="Century Gothic" w:hAnsi="Century Gothic"/>
          <w:b/>
          <w:color w:val="FE58F2"/>
          <w:sz w:val="24"/>
          <w:szCs w:val="24"/>
        </w:rPr>
        <w:t>. Recursos Humanos</w:t>
      </w:r>
    </w:p>
    <w:p w14:paraId="02356372" w14:textId="77777777" w:rsidR="00860D40" w:rsidRPr="00914097" w:rsidRDefault="00075666" w:rsidP="00190A3C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  <w:u w:val="single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Titulación de los profesores</w:t>
      </w:r>
      <w:r w:rsidR="00860D40"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:</w:t>
      </w:r>
    </w:p>
    <w:p w14:paraId="5534B8FF" w14:textId="301E8D98" w:rsidR="008B1456" w:rsidRPr="00914097" w:rsidRDefault="00860D40" w:rsidP="00860D40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María Mira Manzano</w:t>
      </w:r>
      <w:r w:rsidR="00AC2CA5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</w:t>
      </w:r>
    </w:p>
    <w:p w14:paraId="62A9EB66" w14:textId="468F8A91" w:rsidR="00860D40" w:rsidRPr="00914097" w:rsidRDefault="008B1456" w:rsidP="008B1456">
      <w:pPr>
        <w:pStyle w:val="Prrafodelista"/>
        <w:numPr>
          <w:ilvl w:val="1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Técnico de Gimnasia Rítmica nivel </w:t>
      </w:r>
      <w:r w:rsidR="0027414B" w:rsidRPr="00914097">
        <w:rPr>
          <w:rFonts w:ascii="Century Gothic" w:hAnsi="Century Gothic"/>
          <w:color w:val="595959" w:themeColor="text1" w:themeTint="A6"/>
          <w:sz w:val="24"/>
          <w:szCs w:val="24"/>
        </w:rPr>
        <w:t>II</w:t>
      </w:r>
    </w:p>
    <w:p w14:paraId="5C084C7B" w14:textId="390088B7" w:rsidR="008B1456" w:rsidRPr="00914097" w:rsidRDefault="00600F1D" w:rsidP="00AC2CA5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Valeria Acebes</w:t>
      </w:r>
    </w:p>
    <w:p w14:paraId="0210A449" w14:textId="19F3E44A" w:rsidR="00DF0C19" w:rsidRPr="00914097" w:rsidRDefault="008B1456" w:rsidP="008B1456">
      <w:pPr>
        <w:pStyle w:val="Prrafodelista"/>
        <w:numPr>
          <w:ilvl w:val="1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Técnico de </w:t>
      </w:r>
      <w:r w:rsidR="0027414B" w:rsidRPr="00914097">
        <w:rPr>
          <w:rFonts w:ascii="Century Gothic" w:hAnsi="Century Gothic"/>
          <w:color w:val="595959" w:themeColor="text1" w:themeTint="A6"/>
          <w:sz w:val="24"/>
          <w:szCs w:val="24"/>
        </w:rPr>
        <w:t>Gimnasia Rítmica nivel I</w:t>
      </w:r>
    </w:p>
    <w:p w14:paraId="3C89B74F" w14:textId="20C42455" w:rsidR="007A49AC" w:rsidRPr="00914097" w:rsidRDefault="00600F1D" w:rsidP="007A49AC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Nerea González Luque</w:t>
      </w:r>
    </w:p>
    <w:p w14:paraId="4EBE2A5A" w14:textId="077F56B7" w:rsidR="007A49AC" w:rsidRPr="00914097" w:rsidRDefault="007A49AC" w:rsidP="007A49AC">
      <w:pPr>
        <w:pStyle w:val="Prrafodelista"/>
        <w:numPr>
          <w:ilvl w:val="1"/>
          <w:numId w:val="10"/>
        </w:num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Técnico de Gimnasia Rítmica nivel I</w:t>
      </w:r>
    </w:p>
    <w:p w14:paraId="4C0F052B" w14:textId="77777777" w:rsidR="00914097" w:rsidRDefault="00914097" w:rsidP="00E7145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4582302F" w14:textId="023F28DB" w:rsidR="00075666" w:rsidRPr="00914097" w:rsidRDefault="00A14820" w:rsidP="00E7145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  <w:u w:val="single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Experiencia de la</w:t>
      </w:r>
      <w:r w:rsidR="00075666"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 xml:space="preserve">s 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entrenadora</w:t>
      </w:r>
      <w:r w:rsidR="00075666" w:rsidRPr="00914097">
        <w:rPr>
          <w:rFonts w:ascii="Century Gothic" w:hAnsi="Century Gothic"/>
          <w:color w:val="595959" w:themeColor="text1" w:themeTint="A6"/>
          <w:sz w:val="24"/>
          <w:szCs w:val="24"/>
          <w:u w:val="single"/>
        </w:rPr>
        <w:t>s:</w:t>
      </w:r>
    </w:p>
    <w:p w14:paraId="2E7F671F" w14:textId="5C5AA4D6" w:rsidR="00795299" w:rsidRPr="00914097" w:rsidRDefault="00E71455" w:rsidP="00E7145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María Mira Manzano lleva</w:t>
      </w:r>
      <w:r w:rsidR="001A78F6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desde 2005 trabajando en la gimnasia rítmica en diversos clubs</w:t>
      </w:r>
      <w:r w:rsidR="000538CA" w:rsidRPr="00914097">
        <w:rPr>
          <w:rFonts w:ascii="Century Gothic" w:hAnsi="Century Gothic"/>
          <w:color w:val="595959" w:themeColor="text1" w:themeTint="A6"/>
          <w:sz w:val="24"/>
          <w:szCs w:val="24"/>
        </w:rPr>
        <w:t>, lleva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prestando </w:t>
      </w:r>
      <w:r w:rsidR="00795299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este servicio en el ayuntamiento de Mejorada del Campo desde hace </w:t>
      </w:r>
      <w:r w:rsidR="007A49AC" w:rsidRPr="00914097">
        <w:rPr>
          <w:rFonts w:ascii="Century Gothic" w:hAnsi="Century Gothic"/>
          <w:color w:val="595959" w:themeColor="text1" w:themeTint="A6"/>
          <w:sz w:val="24"/>
          <w:szCs w:val="24"/>
        </w:rPr>
        <w:t>13</w:t>
      </w:r>
      <w:r w:rsidR="00795299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años. Comenzó subcontratada para llevar la escuela municipal y renovó por diferentes empresas deportivas, hasta que en 2013 se formalizó el club y comenzó a prestar servicio desde el mismo.</w:t>
      </w:r>
      <w:r w:rsidR="0027414B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Ha trabajado en el campus del Ayuntamiento hasta que se le solicitó hacer el campus monográfico.</w:t>
      </w:r>
    </w:p>
    <w:p w14:paraId="51FEBA01" w14:textId="065B11D6" w:rsidR="007A49AC" w:rsidRPr="00914097" w:rsidRDefault="007A49AC" w:rsidP="00E7145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Valeria Acebes </w:t>
      </w:r>
      <w:r w:rsidR="0059794A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lleva el nivel escolar del club desde hace 4 años, Nerea González es la nueva incorporación de esta temporada en el equipo técnico, </w:t>
      </w:r>
      <w:r w:rsidR="0059794A" w:rsidRPr="00914097">
        <w:rPr>
          <w:rFonts w:ascii="Century Gothic" w:hAnsi="Century Gothic"/>
          <w:color w:val="595959" w:themeColor="text1" w:themeTint="A6"/>
          <w:sz w:val="24"/>
          <w:szCs w:val="24"/>
        </w:rPr>
        <w:lastRenderedPageBreak/>
        <w:t>que junto a Valeria llevan el nivel escolar a lo largo de la temporada en el IES Los Olivos.</w:t>
      </w:r>
    </w:p>
    <w:p w14:paraId="1E5F367B" w14:textId="530136B9" w:rsidR="00AC2CA5" w:rsidRPr="00914097" w:rsidRDefault="00AC2CA5" w:rsidP="00AC2CA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En el caso de necesidad de expansión </w:t>
      </w:r>
      <w:r w:rsidR="007A49AC" w:rsidRPr="00914097">
        <w:rPr>
          <w:rFonts w:ascii="Century Gothic" w:hAnsi="Century Gothic"/>
          <w:color w:val="595959" w:themeColor="text1" w:themeTint="A6"/>
          <w:sz w:val="24"/>
          <w:szCs w:val="24"/>
        </w:rPr>
        <w:t>con relación a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los recursos humanos, el Club contratará el personal necesario para la realización optima del servicio.</w:t>
      </w:r>
    </w:p>
    <w:p w14:paraId="45B9CBC6" w14:textId="77777777" w:rsidR="00E71455" w:rsidRPr="00914097" w:rsidRDefault="00AC2CA5" w:rsidP="00AC2CA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Todo el personal está contratado por el club, está asegurado y con el pago de nóminas y Seguridad Social en regla.</w:t>
      </w:r>
    </w:p>
    <w:p w14:paraId="68C400D9" w14:textId="5D4C3E8B" w:rsidR="00163B12" w:rsidRPr="00914097" w:rsidRDefault="0027414B" w:rsidP="00AC2CA5">
      <w:pPr>
        <w:spacing w:line="480" w:lineRule="auto"/>
        <w:jc w:val="both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Si el Ayuntamiento requiere los </w:t>
      </w:r>
      <w:r w:rsidR="003641F2" w:rsidRPr="00914097">
        <w:rPr>
          <w:rFonts w:ascii="Century Gothic" w:hAnsi="Century Gothic"/>
          <w:color w:val="595959" w:themeColor="text1" w:themeTint="A6"/>
          <w:sz w:val="24"/>
          <w:szCs w:val="24"/>
        </w:rPr>
        <w:t>CV de las entrenadoras,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los enviamos. Tenemos los certificados de delitos sexuales </w:t>
      </w:r>
      <w:r w:rsidR="003641F2" w:rsidRPr="00914097">
        <w:rPr>
          <w:rFonts w:ascii="Century Gothic" w:hAnsi="Century Gothic"/>
          <w:color w:val="595959" w:themeColor="text1" w:themeTint="A6"/>
          <w:sz w:val="24"/>
          <w:szCs w:val="24"/>
        </w:rPr>
        <w:t>renovados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en el primer trimestre del 202</w:t>
      </w:r>
      <w:r w:rsidR="007A49AC" w:rsidRPr="00914097">
        <w:rPr>
          <w:rFonts w:ascii="Century Gothic" w:hAnsi="Century Gothic"/>
          <w:color w:val="595959" w:themeColor="text1" w:themeTint="A6"/>
          <w:sz w:val="24"/>
          <w:szCs w:val="24"/>
        </w:rPr>
        <w:t>1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(requerido por la Federación Madrileña de Gimnasia)</w:t>
      </w:r>
    </w:p>
    <w:p w14:paraId="4F82CD3C" w14:textId="510835D5" w:rsidR="00A14820" w:rsidRPr="00914097" w:rsidRDefault="00A14820" w:rsidP="00AC2CA5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</w:p>
    <w:p w14:paraId="27C3CF1F" w14:textId="17EDFF39" w:rsidR="00860D40" w:rsidRPr="00914097" w:rsidRDefault="00AF09CA" w:rsidP="00860D40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t>9</w:t>
      </w:r>
      <w:r w:rsidR="00860D40" w:rsidRPr="00914097">
        <w:rPr>
          <w:rFonts w:ascii="Century Gothic" w:hAnsi="Century Gothic"/>
          <w:b/>
          <w:color w:val="FE58F2"/>
          <w:sz w:val="24"/>
          <w:szCs w:val="24"/>
        </w:rPr>
        <w:t>. Recursos Materiales</w:t>
      </w:r>
    </w:p>
    <w:p w14:paraId="1DED93D5" w14:textId="4AF250C0" w:rsidR="00860D40" w:rsidRPr="00914097" w:rsidRDefault="00860D40" w:rsidP="00A14820">
      <w:pPr>
        <w:pStyle w:val="Prrafodelista"/>
        <w:spacing w:line="480" w:lineRule="auto"/>
        <w:ind w:left="0" w:right="-15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El Club cuenta con el material necesario para re</w:t>
      </w:r>
      <w:r w:rsidR="00A14820" w:rsidRPr="00914097">
        <w:rPr>
          <w:rFonts w:ascii="Century Gothic" w:hAnsi="Century Gothic"/>
          <w:color w:val="595959" w:themeColor="text1" w:themeTint="A6"/>
          <w:sz w:val="24"/>
          <w:szCs w:val="24"/>
        </w:rPr>
        <w:t>alizar la actividad.</w:t>
      </w:r>
    </w:p>
    <w:p w14:paraId="3E4D155D" w14:textId="77777777" w:rsidR="00860D40" w:rsidRPr="00914097" w:rsidRDefault="00860D40" w:rsidP="00A14820">
      <w:pPr>
        <w:pStyle w:val="Prrafodelista"/>
        <w:spacing w:line="480" w:lineRule="auto"/>
        <w:ind w:left="0" w:right="-15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Contamos con aparatos de competición y de nivel escolar.</w:t>
      </w:r>
    </w:p>
    <w:p w14:paraId="2E397976" w14:textId="77777777" w:rsidR="00860D40" w:rsidRPr="00914097" w:rsidRDefault="00860D40" w:rsidP="00860D40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Aros </w:t>
      </w:r>
    </w:p>
    <w:p w14:paraId="6DF57430" w14:textId="77777777" w:rsidR="00860D40" w:rsidRPr="00914097" w:rsidRDefault="00860D40" w:rsidP="00860D40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Pelotas</w:t>
      </w:r>
    </w:p>
    <w:p w14:paraId="7C774AD9" w14:textId="77777777" w:rsidR="00860D40" w:rsidRPr="00914097" w:rsidRDefault="00860D40" w:rsidP="00860D40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Mazas</w:t>
      </w:r>
    </w:p>
    <w:p w14:paraId="077F58F4" w14:textId="77777777" w:rsidR="00860D40" w:rsidRPr="00914097" w:rsidRDefault="00860D40" w:rsidP="00860D40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Cintas</w:t>
      </w:r>
    </w:p>
    <w:p w14:paraId="3B842E55" w14:textId="77777777" w:rsidR="001A45DA" w:rsidRPr="00914097" w:rsidRDefault="00860D40" w:rsidP="00860D40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Cuerdas</w:t>
      </w:r>
    </w:p>
    <w:p w14:paraId="659F4FEC" w14:textId="4D10AB78" w:rsidR="00C2188B" w:rsidRPr="00914097" w:rsidRDefault="001A45DA" w:rsidP="00163B12">
      <w:pPr>
        <w:pStyle w:val="Prrafodelista"/>
        <w:spacing w:line="480" w:lineRule="auto"/>
        <w:ind w:left="0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Gomas, pesas, material para </w:t>
      </w:r>
      <w:r w:rsidR="00DF4647" w:rsidRPr="00914097">
        <w:rPr>
          <w:rFonts w:ascii="Century Gothic" w:hAnsi="Century Gothic"/>
          <w:color w:val="595959" w:themeColor="text1" w:themeTint="A6"/>
          <w:sz w:val="24"/>
          <w:szCs w:val="24"/>
        </w:rPr>
        <w:t>la realización del campus</w:t>
      </w:r>
      <w:r w:rsidR="00A14820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y sus talleres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…</w:t>
      </w:r>
    </w:p>
    <w:p w14:paraId="0FF4E232" w14:textId="77777777" w:rsidR="00AF09CA" w:rsidRPr="00914097" w:rsidRDefault="00AF09CA" w:rsidP="00163B12">
      <w:pPr>
        <w:pStyle w:val="Prrafodelista"/>
        <w:spacing w:line="480" w:lineRule="auto"/>
        <w:ind w:left="0"/>
        <w:rPr>
          <w:rFonts w:ascii="Century Gothic" w:hAnsi="Century Gothic"/>
          <w:sz w:val="24"/>
          <w:szCs w:val="24"/>
        </w:rPr>
      </w:pPr>
    </w:p>
    <w:p w14:paraId="561B166C" w14:textId="77777777" w:rsidR="00914097" w:rsidRDefault="00914097" w:rsidP="00860D40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</w:p>
    <w:p w14:paraId="2F14FAE4" w14:textId="77461185" w:rsidR="00320BC4" w:rsidRPr="00914097" w:rsidRDefault="00AF09CA" w:rsidP="00860D40">
      <w:pPr>
        <w:pStyle w:val="Prrafodelista"/>
        <w:spacing w:line="480" w:lineRule="auto"/>
        <w:ind w:left="0"/>
        <w:rPr>
          <w:rFonts w:ascii="Century Gothic" w:hAnsi="Century Gothic"/>
          <w:b/>
          <w:color w:val="FE58F2"/>
          <w:sz w:val="24"/>
          <w:szCs w:val="24"/>
        </w:rPr>
      </w:pPr>
      <w:r w:rsidRPr="00914097">
        <w:rPr>
          <w:rFonts w:ascii="Century Gothic" w:hAnsi="Century Gothic"/>
          <w:b/>
          <w:color w:val="FE58F2"/>
          <w:sz w:val="24"/>
          <w:szCs w:val="24"/>
        </w:rPr>
        <w:lastRenderedPageBreak/>
        <w:t>10</w:t>
      </w:r>
      <w:r w:rsidR="00320BC4" w:rsidRPr="00914097">
        <w:rPr>
          <w:rFonts w:ascii="Century Gothic" w:hAnsi="Century Gothic"/>
          <w:b/>
          <w:color w:val="FE58F2"/>
          <w:sz w:val="24"/>
          <w:szCs w:val="24"/>
        </w:rPr>
        <w:t>. Plan de Salud</w:t>
      </w:r>
    </w:p>
    <w:p w14:paraId="5C2F9DB9" w14:textId="77777777" w:rsidR="00895FCC" w:rsidRPr="00914097" w:rsidRDefault="00320BC4" w:rsidP="00895FCC">
      <w:pPr>
        <w:pStyle w:val="Prrafodelista"/>
        <w:numPr>
          <w:ilvl w:val="0"/>
          <w:numId w:val="19"/>
        </w:numPr>
        <w:spacing w:line="48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El Club tiene contratado un seguro de responsabilidad civil, con la compañía </w:t>
      </w:r>
      <w:proofErr w:type="spellStart"/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Generalli</w:t>
      </w:r>
      <w:proofErr w:type="spellEnd"/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. </w:t>
      </w:r>
    </w:p>
    <w:p w14:paraId="52E9BC24" w14:textId="06789D1A" w:rsidR="00320BC4" w:rsidRPr="00914097" w:rsidRDefault="00DF4647" w:rsidP="00895FCC">
      <w:pPr>
        <w:pStyle w:val="Prrafodelista"/>
        <w:numPr>
          <w:ilvl w:val="0"/>
          <w:numId w:val="19"/>
        </w:numPr>
        <w:spacing w:line="48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Tod</w:t>
      </w:r>
      <w:r w:rsidR="00320BC4" w:rsidRPr="00914097">
        <w:rPr>
          <w:rFonts w:ascii="Century Gothic" w:hAnsi="Century Gothic"/>
          <w:color w:val="595959" w:themeColor="text1" w:themeTint="A6"/>
          <w:sz w:val="24"/>
          <w:szCs w:val="24"/>
        </w:rPr>
        <w:t>as</w:t>
      </w: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las</w:t>
      </w:r>
      <w:r w:rsidR="00320BC4" w:rsidRPr="00914097">
        <w:rPr>
          <w:rFonts w:ascii="Century Gothic" w:hAnsi="Century Gothic"/>
          <w:color w:val="595959" w:themeColor="text1" w:themeTint="A6"/>
          <w:sz w:val="24"/>
          <w:szCs w:val="24"/>
        </w:rPr>
        <w:t xml:space="preserve"> alumnas </w:t>
      </w:r>
      <w:r w:rsidR="00163B12" w:rsidRPr="00914097">
        <w:rPr>
          <w:rFonts w:ascii="Century Gothic" w:hAnsi="Century Gothic"/>
          <w:color w:val="595959" w:themeColor="text1" w:themeTint="A6"/>
          <w:sz w:val="24"/>
          <w:szCs w:val="24"/>
        </w:rPr>
        <w:t>tienen un seguro que proporciona el ayuntamiento con el pago de la matrícula</w:t>
      </w:r>
      <w:r w:rsidR="00320BC4" w:rsidRPr="00914097">
        <w:rPr>
          <w:rFonts w:ascii="Century Gothic" w:hAnsi="Century Gothic"/>
          <w:color w:val="595959" w:themeColor="text1" w:themeTint="A6"/>
          <w:sz w:val="24"/>
          <w:szCs w:val="24"/>
        </w:rPr>
        <w:t>.</w:t>
      </w:r>
    </w:p>
    <w:p w14:paraId="1620EAD8" w14:textId="5F667649" w:rsidR="00320BC4" w:rsidRPr="00914097" w:rsidRDefault="00320BC4" w:rsidP="00895FCC">
      <w:pPr>
        <w:pStyle w:val="Prrafodelista"/>
        <w:numPr>
          <w:ilvl w:val="0"/>
          <w:numId w:val="19"/>
        </w:numPr>
        <w:spacing w:line="48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El club tiene un botiquín para la actividad.</w:t>
      </w:r>
    </w:p>
    <w:p w14:paraId="78D4CABF" w14:textId="353E3DFA" w:rsidR="007A49AC" w:rsidRPr="00914097" w:rsidRDefault="007A49AC" w:rsidP="00895FCC">
      <w:pPr>
        <w:pStyle w:val="Prrafodelista"/>
        <w:numPr>
          <w:ilvl w:val="0"/>
          <w:numId w:val="19"/>
        </w:numPr>
        <w:spacing w:line="48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914097">
        <w:rPr>
          <w:rFonts w:ascii="Century Gothic" w:hAnsi="Century Gothic"/>
          <w:color w:val="595959" w:themeColor="text1" w:themeTint="A6"/>
          <w:sz w:val="24"/>
          <w:szCs w:val="24"/>
        </w:rPr>
        <w:t>Protocolos COVID y Declaración Responsable actualizados</w:t>
      </w:r>
    </w:p>
    <w:p w14:paraId="24EDD74F" w14:textId="77777777" w:rsidR="007A49AC" w:rsidRPr="00BE726C" w:rsidRDefault="007A49AC" w:rsidP="009E79EF">
      <w:pPr>
        <w:jc w:val="center"/>
        <w:rPr>
          <w:rFonts w:ascii="Century Gothic" w:hAnsi="Century Gothic"/>
          <w:color w:val="FF0080"/>
          <w:sz w:val="28"/>
          <w:szCs w:val="28"/>
        </w:rPr>
      </w:pPr>
    </w:p>
    <w:p w14:paraId="63A43A43" w14:textId="52752FE2" w:rsidR="00D87981" w:rsidRDefault="00D87981" w:rsidP="00D87981">
      <w:pPr>
        <w:spacing w:after="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  <w:lang w:eastAsia="es-ES_tradnl"/>
        </w:rPr>
      </w:pPr>
      <w:r w:rsidRPr="00BE726C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  <w:lang w:eastAsia="es-ES_tradnl"/>
        </w:rPr>
        <w:t>HORARIO EJEMPLO CAMPUS 2021</w:t>
      </w:r>
    </w:p>
    <w:p w14:paraId="74BACA1D" w14:textId="77777777" w:rsidR="00914097" w:rsidRPr="00BE726C" w:rsidRDefault="00914097" w:rsidP="00D87981">
      <w:pPr>
        <w:spacing w:after="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  <w:lang w:eastAsia="es-ES_tradnl"/>
        </w:rPr>
      </w:pPr>
    </w:p>
    <w:tbl>
      <w:tblPr>
        <w:tblW w:w="1001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7"/>
        <w:gridCol w:w="1706"/>
        <w:gridCol w:w="1707"/>
        <w:gridCol w:w="1707"/>
        <w:gridCol w:w="1707"/>
        <w:gridCol w:w="1707"/>
      </w:tblGrid>
      <w:tr w:rsidR="00914097" w:rsidRPr="00BE726C" w14:paraId="3D2E866C" w14:textId="77777777" w:rsidTr="0091409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00FF" w:fill="auto"/>
          </w:tcPr>
          <w:p w14:paraId="2FE1FB39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jc w:val="center"/>
              <w:rPr>
                <w:rFonts w:ascii="Century Gothic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Calibri"/>
                <w:b/>
                <w:bCs/>
                <w:color w:val="000000"/>
                <w:sz w:val="28"/>
                <w:szCs w:val="28"/>
              </w:rPr>
              <w:t>HORARIOS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FF" w:fill="auto"/>
          </w:tcPr>
          <w:p w14:paraId="0B6F914D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5225F769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FF" w:fill="auto"/>
          </w:tcPr>
          <w:p w14:paraId="15915914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04131741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FF" w:fill="auto"/>
          </w:tcPr>
          <w:p w14:paraId="6B6FDAEC" w14:textId="77777777" w:rsidR="00914097" w:rsidRPr="00BE726C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</w:pPr>
            <w:r w:rsidRPr="00BE726C">
              <w:rPr>
                <w:rFonts w:ascii="Century Gothic" w:hAnsi="Century Gothic" w:cs="Verdana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914097" w:rsidRPr="00914097" w14:paraId="686922BA" w14:textId="77777777" w:rsidTr="0091409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7AC49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1EC93833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CALENTAMIENTO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287DC18A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CALENTAMIENTO</w:t>
            </w:r>
          </w:p>
        </w:tc>
        <w:tc>
          <w:tcPr>
            <w:tcW w:w="1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7B7689C5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CALENTAMIENTO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0D904514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CALENTAMIENTO</w:t>
            </w:r>
          </w:p>
        </w:tc>
        <w:tc>
          <w:tcPr>
            <w:tcW w:w="1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72B6C324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CALENTAMIENTO</w:t>
            </w:r>
          </w:p>
        </w:tc>
      </w:tr>
      <w:tr w:rsidR="00914097" w:rsidRPr="00914097" w14:paraId="0DC0D10D" w14:textId="77777777" w:rsidTr="0091409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63414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9:30-10:15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7FE8BC6D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CINTA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1E91A7A6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ARO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54D93D22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PELOTA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2D0B132D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CUERDA/MAZAS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1CEB6650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GYMKANA</w:t>
            </w:r>
          </w:p>
        </w:tc>
      </w:tr>
      <w:tr w:rsidR="00914097" w:rsidRPr="00914097" w14:paraId="40AC3CBC" w14:textId="77777777" w:rsidTr="0091409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85DD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10:15-10:45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2FBC3438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ACROBACIAS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00" w:fill="auto"/>
          </w:tcPr>
          <w:p w14:paraId="622C2661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JUEGOS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52C92F81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TALLER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0B3040A8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FLEXIBILIDAD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552D29DF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PULSERA</w:t>
            </w:r>
          </w:p>
        </w:tc>
      </w:tr>
      <w:tr w:rsidR="00914097" w:rsidRPr="00914097" w14:paraId="03681AEA" w14:textId="77777777" w:rsidTr="0091409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2C147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10:45-11:30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DD977C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94FF5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D30A9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50A840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536574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ALMUERZO</w:t>
            </w:r>
          </w:p>
        </w:tc>
      </w:tr>
      <w:tr w:rsidR="00914097" w:rsidRPr="00914097" w14:paraId="3FDB1303" w14:textId="77777777" w:rsidTr="0091409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3B94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ind w:right="-39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11:45-14:00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00CCFF" w:fill="auto"/>
          </w:tcPr>
          <w:p w14:paraId="01437BEE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PISCINA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CCFF" w:fill="auto"/>
          </w:tcPr>
          <w:p w14:paraId="14F600CD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PISCINA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00CCFF" w:fill="auto"/>
          </w:tcPr>
          <w:p w14:paraId="3C8979D0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PISCINA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00CCFF" w:fill="auto"/>
          </w:tcPr>
          <w:p w14:paraId="0112EE88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PISCINA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CCFF" w:fill="auto"/>
          </w:tcPr>
          <w:p w14:paraId="4E5577A0" w14:textId="77777777" w:rsidR="00914097" w:rsidRPr="00914097" w:rsidRDefault="00914097" w:rsidP="009140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914097">
              <w:rPr>
                <w:rFonts w:ascii="Century Gothic" w:hAnsi="Century Gothic" w:cs="Verdana"/>
                <w:color w:val="000000"/>
                <w:sz w:val="20"/>
                <w:szCs w:val="20"/>
              </w:rPr>
              <w:t>PISCINA</w:t>
            </w:r>
          </w:p>
        </w:tc>
      </w:tr>
    </w:tbl>
    <w:p w14:paraId="2E5C05EA" w14:textId="77777777" w:rsidR="00D87981" w:rsidRPr="00BE726C" w:rsidRDefault="00D87981" w:rsidP="00D87981">
      <w:pPr>
        <w:spacing w:after="0"/>
        <w:rPr>
          <w:rFonts w:ascii="Century Gothic" w:eastAsia="Times New Roman" w:hAnsi="Century Gothic" w:cs="Times New Roman"/>
          <w:sz w:val="28"/>
          <w:szCs w:val="28"/>
          <w:lang w:eastAsia="es-ES_tradnl"/>
        </w:rPr>
      </w:pPr>
    </w:p>
    <w:tbl>
      <w:tblPr>
        <w:tblpPr w:leftFromText="141" w:rightFromText="141" w:horzAnchor="page" w:tblpX="1" w:tblpY="1407"/>
        <w:tblW w:w="21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1"/>
        <w:gridCol w:w="2020"/>
        <w:gridCol w:w="2020"/>
        <w:gridCol w:w="2020"/>
        <w:gridCol w:w="2020"/>
        <w:gridCol w:w="2020"/>
        <w:gridCol w:w="1300"/>
      </w:tblGrid>
      <w:tr w:rsidR="00914097" w:rsidRPr="00BE726C" w14:paraId="363B92F3" w14:textId="77777777" w:rsidTr="00036C07">
        <w:trPr>
          <w:trHeight w:val="280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CC4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  <w:p w14:paraId="14469160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F01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CDF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2E2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098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5C6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ED4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</w:tr>
      <w:tr w:rsidR="00914097" w:rsidRPr="00BE726C" w14:paraId="7315979D" w14:textId="77777777" w:rsidTr="00036C07">
        <w:trPr>
          <w:trHeight w:val="260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49F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232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5A84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EF9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  <w:r w:rsidRPr="00BE726C"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  <w:t>4. Maquillaje y Peinado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F98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9958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</w:tr>
      <w:tr w:rsidR="00914097" w:rsidRPr="00BE726C" w14:paraId="5ECF7408" w14:textId="77777777" w:rsidTr="00036C07">
        <w:trPr>
          <w:trHeight w:val="455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94A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B0C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9EB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F0D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  <w:r w:rsidRPr="00BE726C"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  <w:t>5. Pompones</w:t>
            </w:r>
          </w:p>
          <w:p w14:paraId="28F18808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A5F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294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054" w14:textId="77777777" w:rsidR="00914097" w:rsidRPr="00BE726C" w:rsidRDefault="00914097" w:rsidP="00036C07">
            <w:pPr>
              <w:spacing w:after="0"/>
              <w:rPr>
                <w:rFonts w:ascii="Century Gothic" w:eastAsia="Times New Roman" w:hAnsi="Century Gothic" w:cs="Times New Roman"/>
                <w:sz w:val="28"/>
                <w:szCs w:val="28"/>
                <w:lang w:eastAsia="es-ES_tradnl"/>
              </w:rPr>
            </w:pPr>
          </w:p>
        </w:tc>
      </w:tr>
    </w:tbl>
    <w:p w14:paraId="43D426F8" w14:textId="736835CF" w:rsidR="00320BC4" w:rsidRPr="00BE726C" w:rsidRDefault="00320BC4" w:rsidP="005C11CD">
      <w:pPr>
        <w:rPr>
          <w:rFonts w:ascii="Century Gothic" w:hAnsi="Century Gothic"/>
          <w:sz w:val="28"/>
          <w:szCs w:val="28"/>
        </w:rPr>
      </w:pPr>
    </w:p>
    <w:p w14:paraId="3CE7D634" w14:textId="77777777" w:rsidR="00320BC4" w:rsidRPr="00BE726C" w:rsidRDefault="00320BC4" w:rsidP="00860D40">
      <w:pPr>
        <w:pStyle w:val="Prrafodelista"/>
        <w:spacing w:line="480" w:lineRule="auto"/>
        <w:ind w:left="0"/>
        <w:rPr>
          <w:rFonts w:ascii="Century Gothic" w:hAnsi="Century Gothic"/>
          <w:sz w:val="28"/>
          <w:szCs w:val="28"/>
        </w:rPr>
      </w:pPr>
    </w:p>
    <w:p w14:paraId="25116820" w14:textId="77777777" w:rsidR="00320BC4" w:rsidRPr="00BE726C" w:rsidRDefault="00320BC4" w:rsidP="00860D40">
      <w:pPr>
        <w:pStyle w:val="Prrafodelista"/>
        <w:spacing w:line="480" w:lineRule="auto"/>
        <w:ind w:left="0"/>
        <w:rPr>
          <w:rFonts w:ascii="Century Gothic" w:hAnsi="Century Gothic"/>
          <w:sz w:val="28"/>
          <w:szCs w:val="28"/>
        </w:rPr>
      </w:pPr>
    </w:p>
    <w:p w14:paraId="27D4684C" w14:textId="77777777" w:rsidR="00320BC4" w:rsidRPr="00BE726C" w:rsidRDefault="00320BC4" w:rsidP="00860D40">
      <w:pPr>
        <w:pStyle w:val="Prrafodelista"/>
        <w:spacing w:line="480" w:lineRule="auto"/>
        <w:ind w:left="0"/>
        <w:rPr>
          <w:rFonts w:ascii="Century Gothic" w:hAnsi="Century Gothic"/>
          <w:sz w:val="28"/>
          <w:szCs w:val="28"/>
        </w:rPr>
      </w:pPr>
    </w:p>
    <w:sectPr w:rsidR="00320BC4" w:rsidRPr="00BE726C" w:rsidSect="009E7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1418" w:bottom="1139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250" w14:textId="77777777" w:rsidR="00D57000" w:rsidRDefault="00D57000">
      <w:pPr>
        <w:spacing w:after="0"/>
      </w:pPr>
      <w:r>
        <w:separator/>
      </w:r>
    </w:p>
  </w:endnote>
  <w:endnote w:type="continuationSeparator" w:id="0">
    <w:p w14:paraId="0D1F28D0" w14:textId="77777777" w:rsidR="00D57000" w:rsidRDefault="00D57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B9BB" w14:textId="77777777" w:rsidR="00784943" w:rsidRDefault="00784943" w:rsidP="00652755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3932E5" w14:textId="77777777" w:rsidR="00784943" w:rsidRDefault="00784943" w:rsidP="00A217AC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5263" w14:textId="77777777" w:rsidR="00784943" w:rsidRDefault="00784943" w:rsidP="00914097">
    <w:pPr>
      <w:pStyle w:val="Piedepgina"/>
      <w:framePr w:wrap="around" w:vAnchor="text" w:hAnchor="page" w:x="1279" w:y="1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6AE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58D44FA" w14:textId="77777777" w:rsidR="00784943" w:rsidRDefault="00784943" w:rsidP="00A217AC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4C95" w14:textId="77777777" w:rsidR="00D57000" w:rsidRDefault="00D57000">
      <w:pPr>
        <w:spacing w:after="0"/>
      </w:pPr>
      <w:r>
        <w:separator/>
      </w:r>
    </w:p>
  </w:footnote>
  <w:footnote w:type="continuationSeparator" w:id="0">
    <w:p w14:paraId="754DA687" w14:textId="77777777" w:rsidR="00D57000" w:rsidRDefault="00D57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doclaro-nfasis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51"/>
      <w:gridCol w:w="8585"/>
    </w:tblGrid>
    <w:tr w:rsidR="00784943" w14:paraId="1000B6A5" w14:textId="77777777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76F1EFC3" w14:textId="77777777" w:rsidR="00784943" w:rsidRPr="0008798C" w:rsidRDefault="00784943">
          <w:pPr>
            <w:rPr>
              <w:color w:val="FF4074"/>
              <w:szCs w:val="24"/>
            </w:rPr>
          </w:pP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3A880A52" w14:textId="77777777" w:rsidR="00784943" w:rsidRDefault="00D57000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4074"/>
              </w:rPr>
              <w:alias w:val="Título"/>
              <w:id w:val="1719995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84943">
                <w:rPr>
                  <w:rFonts w:ascii="Calibri" w:hAnsi="Calibri"/>
                  <w:b/>
                  <w:bCs/>
                  <w:caps/>
                  <w:color w:val="FF4074"/>
                </w:rPr>
                <w:t>Club Gimnasia Rítmica Mejorada del Campo</w:t>
              </w:r>
            </w:sdtContent>
          </w:sdt>
        </w:p>
      </w:tc>
    </w:tr>
  </w:tbl>
  <w:p w14:paraId="066B9D07" w14:textId="77777777" w:rsidR="00784943" w:rsidRDefault="007849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color w:val="FE58F2"/>
      </w:rPr>
      <w:alias w:val="Título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AB3732" w14:textId="77777777" w:rsidR="00784943" w:rsidRPr="00BE726C" w:rsidRDefault="0078494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color w:val="FE58F2"/>
          </w:rPr>
        </w:pPr>
        <w:r w:rsidRPr="00BE726C">
          <w:rPr>
            <w:rFonts w:ascii="Cambria" w:hAnsi="Cambria"/>
            <w:color w:val="FE58F2"/>
          </w:rPr>
          <w:t>Club Gimnasia Rítmica Mejorada del Campo</w:t>
        </w:r>
      </w:p>
    </w:sdtContent>
  </w:sdt>
  <w:sdt>
    <w:sdtPr>
      <w:rPr>
        <w:rFonts w:ascii="Cambria" w:hAnsi="Cambria"/>
        <w:color w:val="FE58F2"/>
      </w:rPr>
      <w:alias w:val="Fecha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6F712C56" w14:textId="75A66534" w:rsidR="00784943" w:rsidRPr="00BE726C" w:rsidRDefault="0078494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color w:val="FE58F2"/>
          </w:rPr>
        </w:pPr>
        <w:r w:rsidRPr="00BE726C">
          <w:rPr>
            <w:rFonts w:ascii="Cambria" w:hAnsi="Cambria"/>
            <w:color w:val="FE58F2"/>
          </w:rPr>
          <w:t>Proyecto Deportivo</w:t>
        </w:r>
      </w:p>
    </w:sdtContent>
  </w:sdt>
  <w:p w14:paraId="63BEE1C4" w14:textId="0CD2A2C7" w:rsidR="00784943" w:rsidRDefault="00D87981">
    <w:pPr>
      <w:pStyle w:val="Encabezado"/>
    </w:pPr>
    <w:r w:rsidRPr="00BB70BC">
      <w:rPr>
        <w:noProof/>
      </w:rPr>
      <w:drawing>
        <wp:anchor distT="0" distB="0" distL="114300" distR="114300" simplePos="0" relativeHeight="251661312" behindDoc="0" locked="0" layoutInCell="1" allowOverlap="1" wp14:anchorId="07BB6FE2" wp14:editId="029CEDF2">
          <wp:simplePos x="0" y="0"/>
          <wp:positionH relativeFrom="column">
            <wp:posOffset>5337810</wp:posOffset>
          </wp:positionH>
          <wp:positionV relativeFrom="paragraph">
            <wp:posOffset>-802640</wp:posOffset>
          </wp:positionV>
          <wp:extent cx="1175385" cy="811530"/>
          <wp:effectExtent l="0" t="0" r="5715" b="1270"/>
          <wp:wrapSquare wrapText="bothSides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D4BF" w14:textId="44303F46" w:rsidR="00D87981" w:rsidRDefault="00D87981">
    <w:pPr>
      <w:pStyle w:val="Encabezado"/>
    </w:pPr>
    <w:r w:rsidRPr="00BB70BC">
      <w:rPr>
        <w:noProof/>
      </w:rPr>
      <w:drawing>
        <wp:anchor distT="0" distB="0" distL="114300" distR="114300" simplePos="0" relativeHeight="251659264" behindDoc="0" locked="0" layoutInCell="1" allowOverlap="1" wp14:anchorId="09F84A4F" wp14:editId="77C31E61">
          <wp:simplePos x="0" y="0"/>
          <wp:positionH relativeFrom="column">
            <wp:posOffset>5013788</wp:posOffset>
          </wp:positionH>
          <wp:positionV relativeFrom="paragraph">
            <wp:posOffset>-329444</wp:posOffset>
          </wp:positionV>
          <wp:extent cx="1435100" cy="990600"/>
          <wp:effectExtent l="0" t="0" r="0" b="0"/>
          <wp:wrapSquare wrapText="bothSides"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066"/>
    <w:multiLevelType w:val="hybridMultilevel"/>
    <w:tmpl w:val="749A92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8CF"/>
    <w:multiLevelType w:val="hybridMultilevel"/>
    <w:tmpl w:val="DD686D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4284"/>
    <w:multiLevelType w:val="hybridMultilevel"/>
    <w:tmpl w:val="2ABCD5A6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60C6"/>
    <w:multiLevelType w:val="hybridMultilevel"/>
    <w:tmpl w:val="9940A1A2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12C6"/>
    <w:multiLevelType w:val="hybridMultilevel"/>
    <w:tmpl w:val="B1BAD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480E"/>
    <w:multiLevelType w:val="hybridMultilevel"/>
    <w:tmpl w:val="065C55F2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7625"/>
    <w:multiLevelType w:val="hybridMultilevel"/>
    <w:tmpl w:val="26EA4C30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D9D"/>
    <w:multiLevelType w:val="hybridMultilevel"/>
    <w:tmpl w:val="DD686D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5D27"/>
    <w:multiLevelType w:val="hybridMultilevel"/>
    <w:tmpl w:val="2214A83C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45A"/>
    <w:multiLevelType w:val="hybridMultilevel"/>
    <w:tmpl w:val="FB209830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004F"/>
    <w:multiLevelType w:val="hybridMultilevel"/>
    <w:tmpl w:val="002CD682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81D2C"/>
    <w:multiLevelType w:val="hybridMultilevel"/>
    <w:tmpl w:val="A60814C8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0DE0"/>
    <w:multiLevelType w:val="hybridMultilevel"/>
    <w:tmpl w:val="02C6C1C2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0BEB"/>
    <w:multiLevelType w:val="hybridMultilevel"/>
    <w:tmpl w:val="DD686D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7BCD"/>
    <w:multiLevelType w:val="hybridMultilevel"/>
    <w:tmpl w:val="4F74AE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0662"/>
    <w:multiLevelType w:val="hybridMultilevel"/>
    <w:tmpl w:val="2340D448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9391B"/>
    <w:multiLevelType w:val="hybridMultilevel"/>
    <w:tmpl w:val="4CDADB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6EDD"/>
    <w:multiLevelType w:val="hybridMultilevel"/>
    <w:tmpl w:val="DD686D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22E28"/>
    <w:multiLevelType w:val="hybridMultilevel"/>
    <w:tmpl w:val="045A5410"/>
    <w:lvl w:ilvl="0" w:tplc="5934A3FA">
      <w:start w:val="1"/>
      <w:numFmt w:val="bullet"/>
      <w:lvlText w:val="o"/>
      <w:lvlJc w:val="left"/>
      <w:pPr>
        <w:ind w:left="954" w:hanging="360"/>
      </w:pPr>
      <w:rPr>
        <w:rFonts w:ascii="Courier New" w:hAnsi="Courier New" w:hint="default"/>
        <w:sz w:val="4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98644">
    <w:abstractNumId w:val="8"/>
  </w:num>
  <w:num w:numId="2" w16cid:durableId="507447558">
    <w:abstractNumId w:val="13"/>
  </w:num>
  <w:num w:numId="3" w16cid:durableId="722607113">
    <w:abstractNumId w:val="7"/>
  </w:num>
  <w:num w:numId="4" w16cid:durableId="1867020786">
    <w:abstractNumId w:val="4"/>
  </w:num>
  <w:num w:numId="5" w16cid:durableId="517237663">
    <w:abstractNumId w:val="1"/>
  </w:num>
  <w:num w:numId="6" w16cid:durableId="2013140157">
    <w:abstractNumId w:val="17"/>
  </w:num>
  <w:num w:numId="7" w16cid:durableId="1602638406">
    <w:abstractNumId w:val="10"/>
  </w:num>
  <w:num w:numId="8" w16cid:durableId="533811830">
    <w:abstractNumId w:val="3"/>
  </w:num>
  <w:num w:numId="9" w16cid:durableId="1743675449">
    <w:abstractNumId w:val="9"/>
  </w:num>
  <w:num w:numId="10" w16cid:durableId="1559632503">
    <w:abstractNumId w:val="18"/>
  </w:num>
  <w:num w:numId="11" w16cid:durableId="615018054">
    <w:abstractNumId w:val="15"/>
  </w:num>
  <w:num w:numId="12" w16cid:durableId="1033849124">
    <w:abstractNumId w:val="11"/>
  </w:num>
  <w:num w:numId="13" w16cid:durableId="169375884">
    <w:abstractNumId w:val="5"/>
  </w:num>
  <w:num w:numId="14" w16cid:durableId="1563830586">
    <w:abstractNumId w:val="12"/>
  </w:num>
  <w:num w:numId="15" w16cid:durableId="563955885">
    <w:abstractNumId w:val="0"/>
  </w:num>
  <w:num w:numId="16" w16cid:durableId="1052004121">
    <w:abstractNumId w:val="14"/>
  </w:num>
  <w:num w:numId="17" w16cid:durableId="1419400675">
    <w:abstractNumId w:val="6"/>
  </w:num>
  <w:num w:numId="18" w16cid:durableId="1540893305">
    <w:abstractNumId w:val="2"/>
  </w:num>
  <w:num w:numId="19" w16cid:durableId="1856919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mirrorMargin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96"/>
    <w:rsid w:val="00012FC8"/>
    <w:rsid w:val="00016B4C"/>
    <w:rsid w:val="000221F2"/>
    <w:rsid w:val="0002771E"/>
    <w:rsid w:val="00042DFD"/>
    <w:rsid w:val="000538CA"/>
    <w:rsid w:val="00067025"/>
    <w:rsid w:val="00071678"/>
    <w:rsid w:val="00075666"/>
    <w:rsid w:val="0008798C"/>
    <w:rsid w:val="00092E6A"/>
    <w:rsid w:val="000A6DF3"/>
    <w:rsid w:val="000C17B9"/>
    <w:rsid w:val="000F13D0"/>
    <w:rsid w:val="001066DD"/>
    <w:rsid w:val="001232D3"/>
    <w:rsid w:val="00125133"/>
    <w:rsid w:val="00163B12"/>
    <w:rsid w:val="00165000"/>
    <w:rsid w:val="0018693A"/>
    <w:rsid w:val="00190A3C"/>
    <w:rsid w:val="00190DD2"/>
    <w:rsid w:val="00190E08"/>
    <w:rsid w:val="00196929"/>
    <w:rsid w:val="00196A0A"/>
    <w:rsid w:val="001A45DA"/>
    <w:rsid w:val="001A78F6"/>
    <w:rsid w:val="001B279F"/>
    <w:rsid w:val="001E2A93"/>
    <w:rsid w:val="002104D6"/>
    <w:rsid w:val="0027414B"/>
    <w:rsid w:val="002E6BAD"/>
    <w:rsid w:val="00320BC4"/>
    <w:rsid w:val="00327CB8"/>
    <w:rsid w:val="0033395F"/>
    <w:rsid w:val="003405EF"/>
    <w:rsid w:val="003416E2"/>
    <w:rsid w:val="003641F2"/>
    <w:rsid w:val="003648DF"/>
    <w:rsid w:val="00382582"/>
    <w:rsid w:val="003B27AB"/>
    <w:rsid w:val="003C7439"/>
    <w:rsid w:val="003E72EB"/>
    <w:rsid w:val="00405296"/>
    <w:rsid w:val="004133EF"/>
    <w:rsid w:val="00433A79"/>
    <w:rsid w:val="00451817"/>
    <w:rsid w:val="0046565C"/>
    <w:rsid w:val="00465CA5"/>
    <w:rsid w:val="004775E6"/>
    <w:rsid w:val="00482223"/>
    <w:rsid w:val="004C37CD"/>
    <w:rsid w:val="00513805"/>
    <w:rsid w:val="00530061"/>
    <w:rsid w:val="0055514A"/>
    <w:rsid w:val="00576C02"/>
    <w:rsid w:val="0059794A"/>
    <w:rsid w:val="005A4E23"/>
    <w:rsid w:val="005C11CD"/>
    <w:rsid w:val="005C2545"/>
    <w:rsid w:val="005F00EF"/>
    <w:rsid w:val="00600F1D"/>
    <w:rsid w:val="00611CEC"/>
    <w:rsid w:val="00627858"/>
    <w:rsid w:val="00637D4D"/>
    <w:rsid w:val="00652755"/>
    <w:rsid w:val="006541D8"/>
    <w:rsid w:val="00655170"/>
    <w:rsid w:val="006A12F9"/>
    <w:rsid w:val="006C5F0C"/>
    <w:rsid w:val="006D0732"/>
    <w:rsid w:val="006E4658"/>
    <w:rsid w:val="006E561A"/>
    <w:rsid w:val="0070546D"/>
    <w:rsid w:val="00707278"/>
    <w:rsid w:val="00717A26"/>
    <w:rsid w:val="007208C9"/>
    <w:rsid w:val="00731F13"/>
    <w:rsid w:val="0075527A"/>
    <w:rsid w:val="00755552"/>
    <w:rsid w:val="00784943"/>
    <w:rsid w:val="00795299"/>
    <w:rsid w:val="007A49AC"/>
    <w:rsid w:val="007B330B"/>
    <w:rsid w:val="007F033F"/>
    <w:rsid w:val="007F32DD"/>
    <w:rsid w:val="00802D80"/>
    <w:rsid w:val="00813F6D"/>
    <w:rsid w:val="00816834"/>
    <w:rsid w:val="00860D40"/>
    <w:rsid w:val="00865CF3"/>
    <w:rsid w:val="00876737"/>
    <w:rsid w:val="00895FCC"/>
    <w:rsid w:val="008A0EA2"/>
    <w:rsid w:val="008B0DEB"/>
    <w:rsid w:val="008B1456"/>
    <w:rsid w:val="008D2A4C"/>
    <w:rsid w:val="008D339E"/>
    <w:rsid w:val="008E6684"/>
    <w:rsid w:val="008E6D3C"/>
    <w:rsid w:val="00914097"/>
    <w:rsid w:val="009157CA"/>
    <w:rsid w:val="009161B0"/>
    <w:rsid w:val="009422BE"/>
    <w:rsid w:val="00955009"/>
    <w:rsid w:val="00955C04"/>
    <w:rsid w:val="009662DF"/>
    <w:rsid w:val="00966AA0"/>
    <w:rsid w:val="00982DE1"/>
    <w:rsid w:val="0099248F"/>
    <w:rsid w:val="009B05F5"/>
    <w:rsid w:val="009B2C30"/>
    <w:rsid w:val="009D599E"/>
    <w:rsid w:val="009E79EF"/>
    <w:rsid w:val="009F0059"/>
    <w:rsid w:val="00A015C8"/>
    <w:rsid w:val="00A14820"/>
    <w:rsid w:val="00A14FB9"/>
    <w:rsid w:val="00A217AC"/>
    <w:rsid w:val="00A36EF0"/>
    <w:rsid w:val="00A40BAE"/>
    <w:rsid w:val="00A56C51"/>
    <w:rsid w:val="00A94A33"/>
    <w:rsid w:val="00AC2CA5"/>
    <w:rsid w:val="00AF09CA"/>
    <w:rsid w:val="00AF3DD3"/>
    <w:rsid w:val="00B16831"/>
    <w:rsid w:val="00B42AAA"/>
    <w:rsid w:val="00B703A6"/>
    <w:rsid w:val="00B73BE7"/>
    <w:rsid w:val="00B74427"/>
    <w:rsid w:val="00B80265"/>
    <w:rsid w:val="00B97AE2"/>
    <w:rsid w:val="00BB08F9"/>
    <w:rsid w:val="00BD0553"/>
    <w:rsid w:val="00BD3F66"/>
    <w:rsid w:val="00BE726C"/>
    <w:rsid w:val="00BE7A22"/>
    <w:rsid w:val="00C038AC"/>
    <w:rsid w:val="00C2188B"/>
    <w:rsid w:val="00C2511C"/>
    <w:rsid w:val="00C65822"/>
    <w:rsid w:val="00C74F93"/>
    <w:rsid w:val="00C751EF"/>
    <w:rsid w:val="00CE5EED"/>
    <w:rsid w:val="00CF26FB"/>
    <w:rsid w:val="00D1151B"/>
    <w:rsid w:val="00D3200C"/>
    <w:rsid w:val="00D57000"/>
    <w:rsid w:val="00D87981"/>
    <w:rsid w:val="00D91A91"/>
    <w:rsid w:val="00DA0AD2"/>
    <w:rsid w:val="00DB2AEF"/>
    <w:rsid w:val="00DE0FDD"/>
    <w:rsid w:val="00DE12D1"/>
    <w:rsid w:val="00DF0C19"/>
    <w:rsid w:val="00DF4647"/>
    <w:rsid w:val="00DF79F5"/>
    <w:rsid w:val="00E052F7"/>
    <w:rsid w:val="00E05B3E"/>
    <w:rsid w:val="00E05C7A"/>
    <w:rsid w:val="00E068EE"/>
    <w:rsid w:val="00E35AE2"/>
    <w:rsid w:val="00E421BD"/>
    <w:rsid w:val="00E71455"/>
    <w:rsid w:val="00E92ACA"/>
    <w:rsid w:val="00EA1DFB"/>
    <w:rsid w:val="00EA7D2C"/>
    <w:rsid w:val="00ED279C"/>
    <w:rsid w:val="00EE09B8"/>
    <w:rsid w:val="00F043FE"/>
    <w:rsid w:val="00F051A0"/>
    <w:rsid w:val="00F568C1"/>
    <w:rsid w:val="00F74375"/>
    <w:rsid w:val="00F74E91"/>
    <w:rsid w:val="00F75DD5"/>
    <w:rsid w:val="00F8290A"/>
    <w:rsid w:val="00F93404"/>
    <w:rsid w:val="00FA6AE4"/>
    <w:rsid w:val="00FB0876"/>
    <w:rsid w:val="00FB54B4"/>
    <w:rsid w:val="00FC1EBB"/>
    <w:rsid w:val="00FC6453"/>
    <w:rsid w:val="00FE37A5"/>
    <w:rsid w:val="00FF7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65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uerpo en alfa"/>
        <w:color w:val="00FDFF"/>
        <w:sz w:val="44"/>
        <w:szCs w:val="4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2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8798C"/>
    <w:pPr>
      <w:spacing w:after="0" w:line="360" w:lineRule="auto"/>
    </w:pPr>
    <w:rPr>
      <w:rFonts w:eastAsiaTheme="minorEastAsia"/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798C"/>
    <w:rPr>
      <w:rFonts w:eastAsiaTheme="minorEastAsia"/>
      <w:sz w:val="22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8798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798C"/>
  </w:style>
  <w:style w:type="paragraph" w:styleId="Piedepgina">
    <w:name w:val="footer"/>
    <w:basedOn w:val="Normal"/>
    <w:link w:val="PiedepginaCar"/>
    <w:uiPriority w:val="99"/>
    <w:unhideWhenUsed/>
    <w:rsid w:val="0008798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98C"/>
  </w:style>
  <w:style w:type="table" w:styleId="Sombreadoclaro-nfasis1">
    <w:name w:val="Light Shading Accent 1"/>
    <w:basedOn w:val="Tablanormal"/>
    <w:uiPriority w:val="60"/>
    <w:rsid w:val="0008798C"/>
    <w:pPr>
      <w:spacing w:after="0"/>
    </w:pPr>
    <w:rPr>
      <w:rFonts w:eastAsiaTheme="minorEastAsia"/>
      <w:color w:val="365F91" w:themeColor="accent1" w:themeShade="BF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9B05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217AC"/>
  </w:style>
  <w:style w:type="table" w:styleId="Tablaconcuadrcula">
    <w:name w:val="Table Grid"/>
    <w:basedOn w:val="Tablanormal"/>
    <w:rsid w:val="001A45D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Proyecto Deportivo</PublishDate>
  <Abstract>Temporada 2016-2017</Abstract>
  <CompanyAddress>julio 2016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61AF18-FAE2-374D-9363-4BEA466E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Gimnasia Rítmica Mejorada del Campo</vt:lpstr>
    </vt:vector>
  </TitlesOfParts>
  <Company>Bioestetica AnaPabon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Gimnasia Rítmica Mejorada del Campo</dc:title>
  <dc:subject/>
  <dc:creator>Proyecto</dc:creator>
  <cp:keywords/>
  <cp:lastModifiedBy>Carlos Mira</cp:lastModifiedBy>
  <cp:revision>4</cp:revision>
  <cp:lastPrinted>2014-01-13T11:07:00Z</cp:lastPrinted>
  <dcterms:created xsi:type="dcterms:W3CDTF">2022-05-05T15:39:00Z</dcterms:created>
  <dcterms:modified xsi:type="dcterms:W3CDTF">2022-05-05T16:02:00Z</dcterms:modified>
</cp:coreProperties>
</file>